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4743D" w14:textId="22E9E656" w:rsidR="0098521B" w:rsidRPr="0098521B" w:rsidRDefault="0098521B" w:rsidP="0098521B">
      <w:pPr>
        <w:spacing w:after="0" w:line="240" w:lineRule="auto"/>
        <w:rPr>
          <w:rFonts w:ascii="Arial" w:hAnsi="Arial" w:cs="Arial"/>
          <w:color w:val="000000"/>
          <w:kern w:val="0"/>
          <w:sz w:val="20"/>
          <w:szCs w:val="20"/>
        </w:rPr>
      </w:pPr>
      <w:r w:rsidRPr="0098521B">
        <w:rPr>
          <w:rFonts w:ascii="Arial" w:hAnsi="Arial" w:cs="Arial"/>
          <w:color w:val="000000"/>
          <w:kern w:val="0"/>
          <w:sz w:val="20"/>
          <w:szCs w:val="20"/>
        </w:rPr>
        <w:t>Oberon Investments - Senior Investment Manager joins Oberon Investments</w:t>
      </w:r>
      <w:r w:rsidRPr="0098521B">
        <w:rPr>
          <w:rFonts w:ascii="Arial" w:hAnsi="Arial" w:cs="Arial"/>
          <w:color w:val="000000"/>
          <w:kern w:val="0"/>
          <w:sz w:val="20"/>
          <w:szCs w:val="20"/>
        </w:rPr>
        <mc:AlternateContent>
          <mc:Choice Requires="wps">
            <w:drawing>
              <wp:inline distT="0" distB="0" distL="0" distR="0" wp14:anchorId="3E7047EF" wp14:editId="0E59B7B9">
                <wp:extent cx="9525" cy="9525"/>
                <wp:effectExtent l="0" t="0" r="0" b="0"/>
                <wp:docPr id="200673564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EE64D9" id="Rectangle 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p w14:paraId="186C2EE4" w14:textId="77777777" w:rsidR="0098521B" w:rsidRPr="0098521B" w:rsidRDefault="0098521B" w:rsidP="0098521B">
      <w:pPr>
        <w:spacing w:after="0" w:line="240" w:lineRule="auto"/>
        <w:rPr>
          <w:rFonts w:ascii="Arial" w:hAnsi="Arial" w:cs="Arial"/>
          <w:color w:val="000000"/>
          <w:kern w:val="0"/>
          <w:sz w:val="20"/>
          <w:szCs w:val="20"/>
        </w:rPr>
      </w:pPr>
      <w:r w:rsidRPr="0098521B">
        <w:rPr>
          <w:rFonts w:ascii="Arial" w:hAnsi="Arial" w:cs="Arial"/>
          <w:color w:val="000000"/>
          <w:kern w:val="0"/>
          <w:sz w:val="20"/>
          <w:szCs w:val="20"/>
        </w:rPr>
        <w:t>RNS Number : 2179W</w:t>
      </w:r>
    </w:p>
    <w:p w14:paraId="094F9582" w14:textId="77777777" w:rsidR="0098521B" w:rsidRPr="0098521B" w:rsidRDefault="0098521B" w:rsidP="0098521B">
      <w:pPr>
        <w:spacing w:after="0" w:line="240" w:lineRule="auto"/>
        <w:rPr>
          <w:rFonts w:ascii="Arial" w:hAnsi="Arial" w:cs="Arial"/>
          <w:color w:val="000000"/>
          <w:kern w:val="0"/>
          <w:sz w:val="20"/>
          <w:szCs w:val="20"/>
        </w:rPr>
      </w:pPr>
      <w:r w:rsidRPr="0098521B">
        <w:rPr>
          <w:rFonts w:ascii="Arial" w:hAnsi="Arial" w:cs="Arial"/>
          <w:color w:val="000000"/>
          <w:kern w:val="0"/>
          <w:sz w:val="20"/>
          <w:szCs w:val="20"/>
        </w:rPr>
        <w:t>Oberon Investments Group PLC</w:t>
      </w:r>
    </w:p>
    <w:p w14:paraId="4D2743F0" w14:textId="77777777" w:rsidR="0098521B" w:rsidRPr="0098521B" w:rsidRDefault="0098521B" w:rsidP="0098521B">
      <w:pPr>
        <w:spacing w:after="0" w:line="240" w:lineRule="auto"/>
        <w:rPr>
          <w:rFonts w:ascii="Arial" w:hAnsi="Arial" w:cs="Arial"/>
          <w:color w:val="000000"/>
          <w:kern w:val="0"/>
          <w:sz w:val="20"/>
          <w:szCs w:val="20"/>
        </w:rPr>
      </w:pPr>
      <w:r w:rsidRPr="0098521B">
        <w:rPr>
          <w:rFonts w:ascii="Arial" w:hAnsi="Arial" w:cs="Arial"/>
          <w:color w:val="000000"/>
          <w:kern w:val="0"/>
          <w:sz w:val="20"/>
          <w:szCs w:val="20"/>
        </w:rPr>
        <w:t>11 December 2023</w:t>
      </w:r>
    </w:p>
    <w:p w14:paraId="6E11B10B" w14:textId="77777777" w:rsidR="00671E5E" w:rsidRPr="0098521B" w:rsidRDefault="00671E5E" w:rsidP="00671E5E">
      <w:pPr>
        <w:autoSpaceDE w:val="0"/>
        <w:autoSpaceDN w:val="0"/>
        <w:adjustRightInd w:val="0"/>
        <w:spacing w:after="0" w:line="240" w:lineRule="auto"/>
        <w:rPr>
          <w:rFonts w:ascii="Arial" w:hAnsi="Arial" w:cs="Arial"/>
          <w:color w:val="000000"/>
          <w:kern w:val="0"/>
          <w:sz w:val="20"/>
          <w:szCs w:val="20"/>
        </w:rPr>
      </w:pPr>
    </w:p>
    <w:p w14:paraId="26008442" w14:textId="77777777" w:rsidR="00671E5E" w:rsidRPr="0098521B" w:rsidRDefault="00671E5E" w:rsidP="00671E5E">
      <w:pPr>
        <w:autoSpaceDE w:val="0"/>
        <w:autoSpaceDN w:val="0"/>
        <w:adjustRightInd w:val="0"/>
        <w:spacing w:after="0" w:line="240" w:lineRule="auto"/>
        <w:rPr>
          <w:rFonts w:ascii="Arial" w:hAnsi="Arial" w:cs="Arial"/>
          <w:color w:val="000000"/>
          <w:kern w:val="0"/>
          <w:sz w:val="20"/>
          <w:szCs w:val="20"/>
        </w:rPr>
      </w:pPr>
    </w:p>
    <w:p w14:paraId="7409D31E" w14:textId="77777777" w:rsidR="0098521B" w:rsidRPr="0098521B" w:rsidRDefault="0098521B" w:rsidP="0098521B">
      <w:pPr>
        <w:autoSpaceDE w:val="0"/>
        <w:autoSpaceDN w:val="0"/>
        <w:adjustRightInd w:val="0"/>
        <w:spacing w:after="0" w:line="240" w:lineRule="auto"/>
        <w:jc w:val="center"/>
        <w:rPr>
          <w:rFonts w:ascii="Arial" w:hAnsi="Arial" w:cs="Arial"/>
          <w:b/>
          <w:bCs/>
          <w:color w:val="000000"/>
          <w:kern w:val="0"/>
          <w:sz w:val="20"/>
          <w:szCs w:val="20"/>
        </w:rPr>
      </w:pPr>
      <w:r w:rsidRPr="0098521B">
        <w:rPr>
          <w:rFonts w:ascii="Arial" w:hAnsi="Arial" w:cs="Arial"/>
          <w:b/>
          <w:bCs/>
          <w:color w:val="000000"/>
          <w:kern w:val="0"/>
          <w:sz w:val="20"/>
          <w:szCs w:val="20"/>
        </w:rPr>
        <w:t>Oberon Investments Group PLC</w:t>
      </w:r>
    </w:p>
    <w:p w14:paraId="37F51192" w14:textId="77777777" w:rsidR="0098521B" w:rsidRPr="0098521B" w:rsidRDefault="0098521B" w:rsidP="0098521B">
      <w:pPr>
        <w:autoSpaceDE w:val="0"/>
        <w:autoSpaceDN w:val="0"/>
        <w:adjustRightInd w:val="0"/>
        <w:spacing w:after="0" w:line="240" w:lineRule="auto"/>
        <w:jc w:val="center"/>
        <w:rPr>
          <w:rFonts w:ascii="Arial" w:hAnsi="Arial" w:cs="Arial"/>
          <w:b/>
          <w:bCs/>
          <w:color w:val="000000"/>
          <w:kern w:val="0"/>
          <w:sz w:val="20"/>
          <w:szCs w:val="20"/>
        </w:rPr>
      </w:pPr>
    </w:p>
    <w:p w14:paraId="4FAFE8A0" w14:textId="77777777" w:rsidR="0098521B" w:rsidRPr="0098521B" w:rsidRDefault="0098521B" w:rsidP="0098521B">
      <w:pPr>
        <w:autoSpaceDE w:val="0"/>
        <w:autoSpaceDN w:val="0"/>
        <w:adjustRightInd w:val="0"/>
        <w:spacing w:after="0" w:line="240" w:lineRule="auto"/>
        <w:jc w:val="center"/>
        <w:rPr>
          <w:rFonts w:ascii="Arial" w:hAnsi="Arial" w:cs="Arial"/>
          <w:b/>
          <w:bCs/>
          <w:color w:val="000000"/>
          <w:kern w:val="0"/>
          <w:sz w:val="20"/>
          <w:szCs w:val="20"/>
        </w:rPr>
      </w:pPr>
      <w:r w:rsidRPr="0098521B">
        <w:rPr>
          <w:rFonts w:ascii="Arial" w:hAnsi="Arial" w:cs="Arial"/>
          <w:b/>
          <w:bCs/>
          <w:color w:val="000000"/>
          <w:kern w:val="0"/>
          <w:sz w:val="20"/>
          <w:szCs w:val="20"/>
        </w:rPr>
        <w:t>("Oberon Investments" or the "Company")</w:t>
      </w:r>
    </w:p>
    <w:p w14:paraId="2A7C331E" w14:textId="77777777" w:rsidR="0098521B" w:rsidRPr="0098521B" w:rsidRDefault="0098521B" w:rsidP="0098521B">
      <w:pPr>
        <w:autoSpaceDE w:val="0"/>
        <w:autoSpaceDN w:val="0"/>
        <w:adjustRightInd w:val="0"/>
        <w:spacing w:after="0" w:line="240" w:lineRule="auto"/>
        <w:jc w:val="center"/>
        <w:rPr>
          <w:rFonts w:ascii="Arial" w:hAnsi="Arial" w:cs="Arial"/>
          <w:b/>
          <w:bCs/>
          <w:color w:val="000000"/>
          <w:kern w:val="0"/>
          <w:sz w:val="20"/>
          <w:szCs w:val="20"/>
        </w:rPr>
      </w:pPr>
    </w:p>
    <w:p w14:paraId="79C1DC70" w14:textId="77777777" w:rsidR="0098521B" w:rsidRPr="0098521B" w:rsidRDefault="0098521B" w:rsidP="0098521B">
      <w:pPr>
        <w:autoSpaceDE w:val="0"/>
        <w:autoSpaceDN w:val="0"/>
        <w:adjustRightInd w:val="0"/>
        <w:spacing w:after="0" w:line="240" w:lineRule="auto"/>
        <w:jc w:val="center"/>
        <w:rPr>
          <w:rFonts w:ascii="Arial" w:hAnsi="Arial" w:cs="Arial"/>
          <w:b/>
          <w:bCs/>
          <w:color w:val="000000"/>
          <w:kern w:val="0"/>
          <w:sz w:val="20"/>
          <w:szCs w:val="20"/>
        </w:rPr>
      </w:pPr>
      <w:r w:rsidRPr="0098521B">
        <w:rPr>
          <w:rFonts w:ascii="Arial" w:hAnsi="Arial" w:cs="Arial"/>
          <w:b/>
          <w:bCs/>
          <w:color w:val="000000"/>
          <w:kern w:val="0"/>
          <w:sz w:val="20"/>
          <w:szCs w:val="20"/>
        </w:rPr>
        <w:t>Senior Investment Manager joins Oberon Investments</w:t>
      </w:r>
    </w:p>
    <w:p w14:paraId="1D32AD06" w14:textId="77777777" w:rsidR="0098521B" w:rsidRPr="0098521B" w:rsidRDefault="0098521B" w:rsidP="0098521B">
      <w:pPr>
        <w:autoSpaceDE w:val="0"/>
        <w:autoSpaceDN w:val="0"/>
        <w:adjustRightInd w:val="0"/>
        <w:spacing w:after="0" w:line="240" w:lineRule="auto"/>
        <w:rPr>
          <w:rFonts w:ascii="Arial" w:hAnsi="Arial" w:cs="Arial"/>
          <w:color w:val="000000"/>
          <w:kern w:val="0"/>
          <w:sz w:val="20"/>
          <w:szCs w:val="20"/>
        </w:rPr>
      </w:pPr>
    </w:p>
    <w:p w14:paraId="3C248E3B" w14:textId="77777777" w:rsidR="0098521B" w:rsidRPr="0098521B" w:rsidRDefault="0098521B" w:rsidP="0098521B">
      <w:pPr>
        <w:autoSpaceDE w:val="0"/>
        <w:autoSpaceDN w:val="0"/>
        <w:adjustRightInd w:val="0"/>
        <w:spacing w:after="0" w:line="240" w:lineRule="auto"/>
        <w:jc w:val="both"/>
        <w:rPr>
          <w:rFonts w:ascii="Arial" w:hAnsi="Arial" w:cs="Arial"/>
          <w:color w:val="000000"/>
          <w:kern w:val="0"/>
          <w:sz w:val="20"/>
          <w:szCs w:val="20"/>
        </w:rPr>
      </w:pPr>
      <w:r w:rsidRPr="0098521B">
        <w:rPr>
          <w:rFonts w:ascii="Arial" w:hAnsi="Arial" w:cs="Arial"/>
          <w:color w:val="000000"/>
          <w:kern w:val="0"/>
          <w:sz w:val="20"/>
          <w:szCs w:val="20"/>
        </w:rPr>
        <w:t>Oberon Investments is pleased to announce that Stuart McCann will be joining its Investment Management division.</w:t>
      </w:r>
    </w:p>
    <w:p w14:paraId="6171391C" w14:textId="77777777" w:rsidR="0098521B" w:rsidRPr="0098521B" w:rsidRDefault="0098521B" w:rsidP="0098521B">
      <w:pPr>
        <w:autoSpaceDE w:val="0"/>
        <w:autoSpaceDN w:val="0"/>
        <w:adjustRightInd w:val="0"/>
        <w:spacing w:after="0" w:line="240" w:lineRule="auto"/>
        <w:jc w:val="both"/>
        <w:rPr>
          <w:rFonts w:ascii="Arial" w:hAnsi="Arial" w:cs="Arial"/>
          <w:color w:val="000000"/>
          <w:kern w:val="0"/>
          <w:sz w:val="20"/>
          <w:szCs w:val="20"/>
        </w:rPr>
      </w:pPr>
    </w:p>
    <w:p w14:paraId="4FA8D28B" w14:textId="77777777" w:rsidR="0098521B" w:rsidRPr="0098521B" w:rsidRDefault="0098521B" w:rsidP="0098521B">
      <w:pPr>
        <w:autoSpaceDE w:val="0"/>
        <w:autoSpaceDN w:val="0"/>
        <w:adjustRightInd w:val="0"/>
        <w:spacing w:after="0" w:line="240" w:lineRule="auto"/>
        <w:jc w:val="both"/>
        <w:rPr>
          <w:rFonts w:ascii="Arial" w:hAnsi="Arial" w:cs="Arial"/>
          <w:color w:val="000000"/>
          <w:kern w:val="0"/>
          <w:sz w:val="20"/>
          <w:szCs w:val="20"/>
        </w:rPr>
      </w:pPr>
      <w:r w:rsidRPr="0098521B">
        <w:rPr>
          <w:rFonts w:ascii="Arial" w:hAnsi="Arial" w:cs="Arial"/>
          <w:color w:val="000000"/>
          <w:kern w:val="0"/>
          <w:sz w:val="20"/>
          <w:szCs w:val="20"/>
        </w:rPr>
        <w:t xml:space="preserve">McCann recently worked at </w:t>
      </w:r>
      <w:proofErr w:type="spellStart"/>
      <w:r w:rsidRPr="0098521B">
        <w:rPr>
          <w:rFonts w:ascii="Arial" w:hAnsi="Arial" w:cs="Arial"/>
          <w:color w:val="000000"/>
          <w:kern w:val="0"/>
          <w:sz w:val="20"/>
          <w:szCs w:val="20"/>
        </w:rPr>
        <w:t>atomos</w:t>
      </w:r>
      <w:proofErr w:type="spellEnd"/>
      <w:r w:rsidRPr="0098521B">
        <w:rPr>
          <w:rFonts w:ascii="Arial" w:hAnsi="Arial" w:cs="Arial"/>
          <w:color w:val="000000"/>
          <w:kern w:val="0"/>
          <w:sz w:val="20"/>
          <w:szCs w:val="20"/>
        </w:rPr>
        <w:t xml:space="preserve">, formerly Sanlam, where he was Head of London Portfolio Management for 6 years. </w:t>
      </w:r>
    </w:p>
    <w:p w14:paraId="1AA20381" w14:textId="77777777" w:rsidR="0098521B" w:rsidRPr="0098521B" w:rsidRDefault="0098521B" w:rsidP="0098521B">
      <w:pPr>
        <w:autoSpaceDE w:val="0"/>
        <w:autoSpaceDN w:val="0"/>
        <w:adjustRightInd w:val="0"/>
        <w:spacing w:after="0" w:line="240" w:lineRule="auto"/>
        <w:jc w:val="both"/>
        <w:rPr>
          <w:rFonts w:ascii="Arial" w:hAnsi="Arial" w:cs="Arial"/>
          <w:color w:val="000000"/>
          <w:kern w:val="0"/>
          <w:sz w:val="20"/>
          <w:szCs w:val="20"/>
        </w:rPr>
      </w:pPr>
    </w:p>
    <w:p w14:paraId="07A6F37F" w14:textId="71812042" w:rsidR="0098521B" w:rsidRPr="0098521B" w:rsidRDefault="0098521B" w:rsidP="0098521B">
      <w:pPr>
        <w:autoSpaceDE w:val="0"/>
        <w:autoSpaceDN w:val="0"/>
        <w:adjustRightInd w:val="0"/>
        <w:spacing w:after="0" w:line="240" w:lineRule="auto"/>
        <w:jc w:val="both"/>
        <w:rPr>
          <w:rFonts w:ascii="Arial" w:hAnsi="Arial" w:cs="Arial"/>
          <w:color w:val="000000"/>
          <w:kern w:val="0"/>
          <w:sz w:val="20"/>
          <w:szCs w:val="20"/>
        </w:rPr>
      </w:pPr>
      <w:r>
        <w:rPr>
          <w:rFonts w:ascii="Arial" w:hAnsi="Arial" w:cs="Arial"/>
          <w:color w:val="000000"/>
          <w:kern w:val="0"/>
          <w:sz w:val="20"/>
          <w:szCs w:val="20"/>
        </w:rPr>
        <w:t>H</w:t>
      </w:r>
      <w:r w:rsidRPr="0098521B">
        <w:rPr>
          <w:rFonts w:ascii="Arial" w:hAnsi="Arial" w:cs="Arial"/>
          <w:color w:val="000000"/>
          <w:kern w:val="0"/>
          <w:sz w:val="20"/>
          <w:szCs w:val="20"/>
        </w:rPr>
        <w:t xml:space="preserve">e will be joining his former colleagues, 'Top 30 Under 30' star, Harry Finster, and former </w:t>
      </w:r>
      <w:proofErr w:type="spellStart"/>
      <w:r w:rsidRPr="0098521B">
        <w:rPr>
          <w:rFonts w:ascii="Arial" w:hAnsi="Arial" w:cs="Arial"/>
          <w:color w:val="000000"/>
          <w:kern w:val="0"/>
          <w:sz w:val="20"/>
          <w:szCs w:val="20"/>
        </w:rPr>
        <w:t>atomos</w:t>
      </w:r>
      <w:proofErr w:type="spellEnd"/>
      <w:r w:rsidRPr="0098521B">
        <w:rPr>
          <w:rFonts w:ascii="Arial" w:hAnsi="Arial" w:cs="Arial"/>
          <w:color w:val="000000"/>
          <w:kern w:val="0"/>
          <w:sz w:val="20"/>
          <w:szCs w:val="20"/>
        </w:rPr>
        <w:t xml:space="preserve"> CIO,</w:t>
      </w:r>
      <w:r>
        <w:rPr>
          <w:rFonts w:ascii="Arial" w:hAnsi="Arial" w:cs="Arial"/>
          <w:color w:val="000000"/>
          <w:kern w:val="0"/>
          <w:sz w:val="20"/>
          <w:szCs w:val="20"/>
        </w:rPr>
        <w:t xml:space="preserve"> </w:t>
      </w:r>
      <w:r w:rsidRPr="0098521B">
        <w:rPr>
          <w:rFonts w:ascii="Arial" w:hAnsi="Arial" w:cs="Arial"/>
          <w:color w:val="000000"/>
          <w:kern w:val="0"/>
          <w:sz w:val="20"/>
          <w:szCs w:val="20"/>
        </w:rPr>
        <w:t>Phil Smeaton.  He is another seasoned investment manager who has joined the Oberon Investments stable over the past 12 months, as we continue to grow our services and broad investment offering.</w:t>
      </w:r>
    </w:p>
    <w:p w14:paraId="2AD800F7" w14:textId="77777777" w:rsidR="0098521B" w:rsidRPr="0098521B" w:rsidRDefault="0098521B" w:rsidP="0098521B">
      <w:pPr>
        <w:autoSpaceDE w:val="0"/>
        <w:autoSpaceDN w:val="0"/>
        <w:adjustRightInd w:val="0"/>
        <w:spacing w:after="0" w:line="240" w:lineRule="auto"/>
        <w:jc w:val="both"/>
        <w:rPr>
          <w:rFonts w:ascii="Arial" w:hAnsi="Arial" w:cs="Arial"/>
          <w:color w:val="000000"/>
          <w:kern w:val="0"/>
          <w:sz w:val="20"/>
          <w:szCs w:val="20"/>
        </w:rPr>
      </w:pPr>
    </w:p>
    <w:p w14:paraId="3BA9D58E" w14:textId="77777777" w:rsidR="0098521B" w:rsidRPr="0098521B" w:rsidRDefault="0098521B" w:rsidP="0098521B">
      <w:pPr>
        <w:autoSpaceDE w:val="0"/>
        <w:autoSpaceDN w:val="0"/>
        <w:adjustRightInd w:val="0"/>
        <w:spacing w:after="0" w:line="240" w:lineRule="auto"/>
        <w:jc w:val="both"/>
        <w:rPr>
          <w:rFonts w:ascii="Arial" w:hAnsi="Arial" w:cs="Arial"/>
          <w:color w:val="000000"/>
          <w:kern w:val="0"/>
          <w:sz w:val="20"/>
          <w:szCs w:val="20"/>
        </w:rPr>
      </w:pPr>
      <w:r w:rsidRPr="0098521B">
        <w:rPr>
          <w:rFonts w:ascii="Arial" w:hAnsi="Arial" w:cs="Arial"/>
          <w:color w:val="000000"/>
          <w:kern w:val="0"/>
          <w:sz w:val="20"/>
          <w:szCs w:val="20"/>
        </w:rPr>
        <w:t>Stuart has two decades of experience working with clients in a wide variety of financial markets. He has spent time as a Financial Adviser, before becoming dual qualified as an Investment Manager. By working with clients in both capacities, he has developed the full set of technical skills to help him deliver exceptional results.</w:t>
      </w:r>
    </w:p>
    <w:p w14:paraId="7D72698C" w14:textId="77777777" w:rsidR="0098521B" w:rsidRPr="0098521B" w:rsidRDefault="0098521B" w:rsidP="0098521B">
      <w:pPr>
        <w:autoSpaceDE w:val="0"/>
        <w:autoSpaceDN w:val="0"/>
        <w:adjustRightInd w:val="0"/>
        <w:spacing w:after="0" w:line="240" w:lineRule="auto"/>
        <w:rPr>
          <w:rFonts w:ascii="Arial" w:hAnsi="Arial" w:cs="Arial"/>
          <w:color w:val="000000"/>
          <w:kern w:val="0"/>
          <w:sz w:val="20"/>
          <w:szCs w:val="20"/>
        </w:rPr>
      </w:pPr>
    </w:p>
    <w:p w14:paraId="29480C35" w14:textId="77777777" w:rsidR="0098521B" w:rsidRPr="0098521B" w:rsidRDefault="0098521B" w:rsidP="0098521B">
      <w:pPr>
        <w:autoSpaceDE w:val="0"/>
        <w:autoSpaceDN w:val="0"/>
        <w:adjustRightInd w:val="0"/>
        <w:spacing w:after="0" w:line="240" w:lineRule="auto"/>
        <w:rPr>
          <w:rFonts w:ascii="Arial" w:hAnsi="Arial" w:cs="Arial"/>
          <w:color w:val="000000"/>
          <w:kern w:val="0"/>
          <w:sz w:val="20"/>
          <w:szCs w:val="20"/>
        </w:rPr>
      </w:pPr>
    </w:p>
    <w:p w14:paraId="4C0919E8" w14:textId="77777777" w:rsidR="0098521B" w:rsidRPr="0098521B" w:rsidRDefault="0098521B" w:rsidP="0098521B">
      <w:pPr>
        <w:autoSpaceDE w:val="0"/>
        <w:autoSpaceDN w:val="0"/>
        <w:adjustRightInd w:val="0"/>
        <w:spacing w:after="0" w:line="240" w:lineRule="auto"/>
        <w:rPr>
          <w:rFonts w:ascii="Arial" w:hAnsi="Arial" w:cs="Arial"/>
          <w:color w:val="000000"/>
          <w:kern w:val="0"/>
          <w:sz w:val="20"/>
          <w:szCs w:val="20"/>
        </w:rPr>
      </w:pPr>
      <w:r w:rsidRPr="0098521B">
        <w:rPr>
          <w:rFonts w:ascii="Arial" w:hAnsi="Arial" w:cs="Arial"/>
          <w:color w:val="000000"/>
          <w:kern w:val="0"/>
          <w:sz w:val="20"/>
          <w:szCs w:val="20"/>
        </w:rPr>
        <w:t>Oberon CEO Simon McGivern said:</w:t>
      </w:r>
    </w:p>
    <w:p w14:paraId="4878A5F9" w14:textId="02F3D05A" w:rsidR="00DD6CFA" w:rsidRPr="0098521B" w:rsidRDefault="0098521B" w:rsidP="0098521B">
      <w:pPr>
        <w:autoSpaceDE w:val="0"/>
        <w:autoSpaceDN w:val="0"/>
        <w:adjustRightInd w:val="0"/>
        <w:spacing w:after="0" w:line="240" w:lineRule="auto"/>
        <w:rPr>
          <w:rFonts w:ascii="Arial" w:hAnsi="Arial" w:cs="Arial"/>
          <w:color w:val="000000"/>
          <w:kern w:val="0"/>
          <w:sz w:val="20"/>
          <w:szCs w:val="20"/>
        </w:rPr>
      </w:pPr>
      <w:r w:rsidRPr="0098521B">
        <w:rPr>
          <w:rFonts w:ascii="Arial" w:hAnsi="Arial" w:cs="Arial"/>
          <w:color w:val="000000"/>
          <w:kern w:val="0"/>
          <w:sz w:val="20"/>
          <w:szCs w:val="20"/>
        </w:rPr>
        <w:t>"It is exciting that Oberon Investments continues to attract investment professionals of Stuart's calibre and experience. Oberon Investments' culture, values and focus on client relationships and outcomes are exactly aligned with Stuart's.  He will be central in our future efforts to grow our client-centric investment offer."</w:t>
      </w:r>
    </w:p>
    <w:p w14:paraId="6AF89AE4" w14:textId="77777777" w:rsidR="00DD6CFA" w:rsidRPr="0098521B" w:rsidRDefault="00DD6CFA" w:rsidP="00671E5E">
      <w:pPr>
        <w:autoSpaceDE w:val="0"/>
        <w:autoSpaceDN w:val="0"/>
        <w:adjustRightInd w:val="0"/>
        <w:spacing w:after="0" w:line="240" w:lineRule="auto"/>
        <w:rPr>
          <w:rFonts w:ascii="Arial" w:hAnsi="Arial" w:cs="Arial"/>
          <w:color w:val="000000"/>
          <w:kern w:val="0"/>
          <w:sz w:val="20"/>
          <w:szCs w:val="20"/>
        </w:rPr>
      </w:pPr>
    </w:p>
    <w:p w14:paraId="64BE1862" w14:textId="77777777" w:rsidR="00DD6CFA" w:rsidRPr="0098521B" w:rsidRDefault="00DD6CFA" w:rsidP="00671E5E">
      <w:pPr>
        <w:autoSpaceDE w:val="0"/>
        <w:autoSpaceDN w:val="0"/>
        <w:adjustRightInd w:val="0"/>
        <w:spacing w:after="0" w:line="240" w:lineRule="auto"/>
        <w:rPr>
          <w:rFonts w:ascii="Arial" w:hAnsi="Arial" w:cs="Arial"/>
          <w:color w:val="000000"/>
          <w:kern w:val="0"/>
          <w:sz w:val="20"/>
          <w:szCs w:val="20"/>
        </w:rPr>
      </w:pPr>
    </w:p>
    <w:p w14:paraId="668F59A4" w14:textId="77777777" w:rsidR="00DD6CFA" w:rsidRPr="0098521B" w:rsidRDefault="00DD6CFA" w:rsidP="00671E5E">
      <w:pPr>
        <w:autoSpaceDE w:val="0"/>
        <w:autoSpaceDN w:val="0"/>
        <w:adjustRightInd w:val="0"/>
        <w:spacing w:after="0" w:line="240" w:lineRule="auto"/>
        <w:rPr>
          <w:rFonts w:ascii="Arial" w:hAnsi="Arial" w:cs="Arial"/>
          <w:color w:val="000000"/>
          <w:kern w:val="0"/>
          <w:sz w:val="20"/>
          <w:szCs w:val="20"/>
        </w:rPr>
      </w:pPr>
    </w:p>
    <w:p w14:paraId="56D293E5" w14:textId="59A3B2CB" w:rsidR="00671E5E" w:rsidRPr="0098521B" w:rsidRDefault="00671E5E" w:rsidP="00671E5E">
      <w:pPr>
        <w:autoSpaceDE w:val="0"/>
        <w:autoSpaceDN w:val="0"/>
        <w:adjustRightInd w:val="0"/>
        <w:spacing w:after="0" w:line="240" w:lineRule="auto"/>
        <w:rPr>
          <w:rFonts w:ascii="Arial" w:hAnsi="Arial" w:cs="Arial"/>
          <w:color w:val="000000"/>
          <w:kern w:val="0"/>
          <w:sz w:val="20"/>
          <w:szCs w:val="20"/>
        </w:rPr>
      </w:pPr>
      <w:r w:rsidRPr="0098521B">
        <w:rPr>
          <w:rFonts w:ascii="Arial" w:hAnsi="Arial" w:cs="Arial"/>
          <w:color w:val="000000"/>
          <w:kern w:val="0"/>
          <w:sz w:val="20"/>
          <w:szCs w:val="20"/>
        </w:rPr>
        <w:t>Enquiries:</w:t>
      </w:r>
    </w:p>
    <w:p w14:paraId="7C11CE1E" w14:textId="77777777" w:rsidR="00B00B4F" w:rsidRPr="0098521B" w:rsidRDefault="00B00B4F" w:rsidP="00671E5E">
      <w:pPr>
        <w:autoSpaceDE w:val="0"/>
        <w:autoSpaceDN w:val="0"/>
        <w:adjustRightInd w:val="0"/>
        <w:spacing w:after="0" w:line="240" w:lineRule="auto"/>
        <w:rPr>
          <w:rFonts w:ascii="Arial" w:hAnsi="Arial" w:cs="Arial"/>
          <w:color w:val="000000"/>
          <w:kern w:val="0"/>
          <w:sz w:val="20"/>
          <w:szCs w:val="20"/>
        </w:rPr>
      </w:pPr>
    </w:p>
    <w:p w14:paraId="4D160EF0" w14:textId="710CEA78" w:rsidR="00B00B4F" w:rsidRPr="0098521B" w:rsidRDefault="00671E5E" w:rsidP="00B00B4F">
      <w:pPr>
        <w:autoSpaceDE w:val="0"/>
        <w:autoSpaceDN w:val="0"/>
        <w:adjustRightInd w:val="0"/>
        <w:spacing w:after="0" w:line="240" w:lineRule="auto"/>
        <w:rPr>
          <w:rFonts w:ascii="Arial" w:hAnsi="Arial" w:cs="Arial"/>
          <w:color w:val="000000"/>
          <w:kern w:val="0"/>
          <w:sz w:val="20"/>
          <w:szCs w:val="20"/>
        </w:rPr>
      </w:pPr>
      <w:r w:rsidRPr="0098521B">
        <w:rPr>
          <w:rFonts w:ascii="Arial" w:hAnsi="Arial" w:cs="Arial"/>
          <w:color w:val="000000"/>
          <w:kern w:val="0"/>
          <w:sz w:val="20"/>
          <w:szCs w:val="20"/>
        </w:rPr>
        <w:t>Oberon Investments Group plc</w:t>
      </w:r>
      <w:r w:rsidR="00B00B4F" w:rsidRPr="0098521B">
        <w:rPr>
          <w:rFonts w:ascii="Arial" w:hAnsi="Arial" w:cs="Arial"/>
          <w:color w:val="000000"/>
          <w:kern w:val="0"/>
          <w:sz w:val="20"/>
          <w:szCs w:val="20"/>
        </w:rPr>
        <w:tab/>
      </w:r>
      <w:r w:rsidR="00B00B4F" w:rsidRPr="0098521B">
        <w:rPr>
          <w:rFonts w:ascii="Arial" w:hAnsi="Arial" w:cs="Arial"/>
          <w:color w:val="000000"/>
          <w:kern w:val="0"/>
          <w:sz w:val="20"/>
          <w:szCs w:val="20"/>
        </w:rPr>
        <w:tab/>
      </w:r>
      <w:r w:rsidR="00B00B4F" w:rsidRPr="0098521B">
        <w:rPr>
          <w:rFonts w:ascii="Arial" w:hAnsi="Arial" w:cs="Arial"/>
          <w:color w:val="000000"/>
          <w:kern w:val="0"/>
          <w:sz w:val="20"/>
          <w:szCs w:val="20"/>
        </w:rPr>
        <w:tab/>
      </w:r>
      <w:r w:rsidR="0098521B">
        <w:rPr>
          <w:rFonts w:ascii="Arial" w:hAnsi="Arial" w:cs="Arial"/>
          <w:color w:val="000000"/>
          <w:kern w:val="0"/>
          <w:sz w:val="20"/>
          <w:szCs w:val="20"/>
        </w:rPr>
        <w:t xml:space="preserve">                    </w:t>
      </w:r>
      <w:r w:rsidR="00B00B4F" w:rsidRPr="0098521B">
        <w:rPr>
          <w:rFonts w:ascii="Arial" w:hAnsi="Arial" w:cs="Arial"/>
          <w:color w:val="000000"/>
          <w:kern w:val="0"/>
          <w:sz w:val="20"/>
          <w:szCs w:val="20"/>
        </w:rPr>
        <w:tab/>
      </w:r>
      <w:r w:rsidR="00B00B4F" w:rsidRPr="0098521B">
        <w:rPr>
          <w:rFonts w:ascii="Arial" w:hAnsi="Arial" w:cs="Arial"/>
          <w:color w:val="000000"/>
          <w:kern w:val="0"/>
          <w:sz w:val="20"/>
          <w:szCs w:val="20"/>
        </w:rPr>
        <w:tab/>
      </w:r>
      <w:r w:rsidR="00B00B4F" w:rsidRPr="0098521B">
        <w:rPr>
          <w:rFonts w:ascii="Arial" w:hAnsi="Arial" w:cs="Arial"/>
          <w:color w:val="000000"/>
          <w:kern w:val="0"/>
          <w:sz w:val="20"/>
          <w:szCs w:val="20"/>
        </w:rPr>
        <w:tab/>
        <w:t>020 3179 5300</w:t>
      </w:r>
    </w:p>
    <w:p w14:paraId="4960DABC" w14:textId="77777777" w:rsidR="00671E5E" w:rsidRPr="0098521B" w:rsidRDefault="00671E5E" w:rsidP="00671E5E">
      <w:pPr>
        <w:autoSpaceDE w:val="0"/>
        <w:autoSpaceDN w:val="0"/>
        <w:adjustRightInd w:val="0"/>
        <w:spacing w:after="0" w:line="240" w:lineRule="auto"/>
        <w:rPr>
          <w:rFonts w:ascii="Arial" w:hAnsi="Arial" w:cs="Arial"/>
          <w:color w:val="000000"/>
          <w:kern w:val="0"/>
          <w:sz w:val="20"/>
          <w:szCs w:val="20"/>
        </w:rPr>
      </w:pPr>
      <w:r w:rsidRPr="0098521B">
        <w:rPr>
          <w:rFonts w:ascii="Arial" w:hAnsi="Arial" w:cs="Arial"/>
          <w:color w:val="000000"/>
          <w:kern w:val="0"/>
          <w:sz w:val="20"/>
          <w:szCs w:val="20"/>
        </w:rPr>
        <w:t>Simon McGivern / Galin Ganchev</w:t>
      </w:r>
    </w:p>
    <w:p w14:paraId="45CF83DD" w14:textId="77777777" w:rsidR="00B00B4F" w:rsidRDefault="00B00B4F" w:rsidP="00671E5E">
      <w:pPr>
        <w:autoSpaceDE w:val="0"/>
        <w:autoSpaceDN w:val="0"/>
        <w:adjustRightInd w:val="0"/>
        <w:spacing w:after="0" w:line="240" w:lineRule="auto"/>
        <w:rPr>
          <w:rFonts w:ascii="Arial" w:hAnsi="Arial" w:cs="Arial"/>
          <w:color w:val="000000"/>
          <w:kern w:val="0"/>
          <w:sz w:val="20"/>
          <w:szCs w:val="20"/>
        </w:rPr>
      </w:pPr>
    </w:p>
    <w:p w14:paraId="668C956D" w14:textId="77777777" w:rsidR="0098521B" w:rsidRPr="0098521B" w:rsidRDefault="0098521B" w:rsidP="00671E5E">
      <w:pPr>
        <w:autoSpaceDE w:val="0"/>
        <w:autoSpaceDN w:val="0"/>
        <w:adjustRightInd w:val="0"/>
        <w:spacing w:after="0" w:line="240" w:lineRule="auto"/>
        <w:rPr>
          <w:rFonts w:ascii="Arial" w:hAnsi="Arial" w:cs="Arial"/>
          <w:color w:val="000000"/>
          <w:kern w:val="0"/>
          <w:sz w:val="20"/>
          <w:szCs w:val="20"/>
        </w:rPr>
      </w:pPr>
    </w:p>
    <w:p w14:paraId="5458E2B2" w14:textId="5583CA81" w:rsidR="00671E5E" w:rsidRPr="0098521B" w:rsidRDefault="00671E5E" w:rsidP="00671E5E">
      <w:pPr>
        <w:autoSpaceDE w:val="0"/>
        <w:autoSpaceDN w:val="0"/>
        <w:adjustRightInd w:val="0"/>
        <w:spacing w:after="0" w:line="240" w:lineRule="auto"/>
        <w:rPr>
          <w:rFonts w:ascii="Arial" w:hAnsi="Arial" w:cs="Arial"/>
          <w:color w:val="000000"/>
          <w:kern w:val="0"/>
          <w:sz w:val="20"/>
          <w:szCs w:val="20"/>
        </w:rPr>
      </w:pPr>
      <w:r w:rsidRPr="0098521B">
        <w:rPr>
          <w:rFonts w:ascii="Arial" w:hAnsi="Arial" w:cs="Arial"/>
          <w:color w:val="000000"/>
          <w:kern w:val="0"/>
          <w:sz w:val="20"/>
          <w:szCs w:val="20"/>
        </w:rPr>
        <w:t>Novum Securities Limited (AQSE</w:t>
      </w:r>
      <w:r w:rsidR="0098521B">
        <w:rPr>
          <w:rFonts w:ascii="Arial" w:hAnsi="Arial" w:cs="Arial"/>
          <w:color w:val="000000"/>
          <w:kern w:val="0"/>
          <w:sz w:val="20"/>
          <w:szCs w:val="20"/>
        </w:rPr>
        <w:t xml:space="preserve"> </w:t>
      </w:r>
      <w:r w:rsidR="0098521B" w:rsidRPr="0098521B">
        <w:rPr>
          <w:rFonts w:ascii="Arial" w:hAnsi="Arial" w:cs="Arial"/>
          <w:color w:val="000000"/>
          <w:kern w:val="0"/>
          <w:sz w:val="20"/>
          <w:szCs w:val="20"/>
        </w:rPr>
        <w:t>Corporate Adviser to the Company)</w:t>
      </w:r>
      <w:r w:rsidR="0098521B">
        <w:rPr>
          <w:rFonts w:ascii="Arial" w:hAnsi="Arial" w:cs="Arial"/>
          <w:color w:val="000000"/>
          <w:kern w:val="0"/>
          <w:sz w:val="20"/>
          <w:szCs w:val="20"/>
        </w:rPr>
        <w:t xml:space="preserve">              </w:t>
      </w:r>
      <w:r w:rsidR="00B00B4F" w:rsidRPr="0098521B">
        <w:rPr>
          <w:rFonts w:ascii="Arial" w:hAnsi="Arial" w:cs="Arial"/>
          <w:color w:val="000000"/>
          <w:kern w:val="0"/>
          <w:sz w:val="20"/>
          <w:szCs w:val="20"/>
        </w:rPr>
        <w:tab/>
        <w:t>020 7399 9400</w:t>
      </w:r>
    </w:p>
    <w:p w14:paraId="4E847534" w14:textId="77777777" w:rsidR="00671E5E" w:rsidRPr="0098521B" w:rsidRDefault="00671E5E" w:rsidP="00671E5E">
      <w:pPr>
        <w:autoSpaceDE w:val="0"/>
        <w:autoSpaceDN w:val="0"/>
        <w:adjustRightInd w:val="0"/>
        <w:spacing w:after="0" w:line="240" w:lineRule="auto"/>
        <w:rPr>
          <w:rFonts w:ascii="Arial" w:hAnsi="Arial" w:cs="Arial"/>
          <w:color w:val="000000"/>
          <w:kern w:val="0"/>
          <w:sz w:val="20"/>
          <w:szCs w:val="20"/>
        </w:rPr>
      </w:pPr>
      <w:r w:rsidRPr="0098521B">
        <w:rPr>
          <w:rFonts w:ascii="Arial" w:hAnsi="Arial" w:cs="Arial"/>
          <w:color w:val="000000"/>
          <w:kern w:val="0"/>
          <w:sz w:val="20"/>
          <w:szCs w:val="20"/>
        </w:rPr>
        <w:t>Richard Potts, George Duxberry</w:t>
      </w:r>
    </w:p>
    <w:p w14:paraId="19E62733" w14:textId="77777777" w:rsidR="00B00B4F" w:rsidRPr="0098521B" w:rsidRDefault="00B00B4F" w:rsidP="00671E5E">
      <w:pPr>
        <w:autoSpaceDE w:val="0"/>
        <w:autoSpaceDN w:val="0"/>
        <w:adjustRightInd w:val="0"/>
        <w:spacing w:after="0" w:line="240" w:lineRule="auto"/>
        <w:rPr>
          <w:rFonts w:ascii="Arial" w:hAnsi="Arial" w:cs="Arial"/>
          <w:color w:val="000000"/>
          <w:kern w:val="0"/>
          <w:sz w:val="20"/>
          <w:szCs w:val="20"/>
        </w:rPr>
      </w:pPr>
    </w:p>
    <w:p w14:paraId="50316CD6" w14:textId="77777777" w:rsidR="00B00B4F" w:rsidRPr="0098521B" w:rsidRDefault="00B00B4F" w:rsidP="00671E5E">
      <w:pPr>
        <w:autoSpaceDE w:val="0"/>
        <w:autoSpaceDN w:val="0"/>
        <w:adjustRightInd w:val="0"/>
        <w:spacing w:after="0" w:line="240" w:lineRule="auto"/>
        <w:rPr>
          <w:rFonts w:ascii="Arial" w:hAnsi="Arial" w:cs="Arial"/>
          <w:color w:val="000000"/>
          <w:kern w:val="0"/>
          <w:sz w:val="20"/>
          <w:szCs w:val="20"/>
        </w:rPr>
      </w:pPr>
    </w:p>
    <w:p w14:paraId="08F7970E" w14:textId="04CC82EF" w:rsidR="00B00B4F" w:rsidRPr="0098521B" w:rsidRDefault="00671E5E" w:rsidP="0098521B">
      <w:pPr>
        <w:autoSpaceDE w:val="0"/>
        <w:autoSpaceDN w:val="0"/>
        <w:adjustRightInd w:val="0"/>
        <w:spacing w:after="0" w:line="240" w:lineRule="auto"/>
        <w:rPr>
          <w:rFonts w:ascii="Arial" w:hAnsi="Arial" w:cs="Arial"/>
          <w:color w:val="000000"/>
          <w:kern w:val="0"/>
          <w:sz w:val="20"/>
          <w:szCs w:val="20"/>
        </w:rPr>
      </w:pPr>
      <w:r w:rsidRPr="0098521B">
        <w:rPr>
          <w:rFonts w:ascii="Arial" w:hAnsi="Arial" w:cs="Arial"/>
          <w:color w:val="000000"/>
          <w:kern w:val="0"/>
          <w:sz w:val="20"/>
          <w:szCs w:val="20"/>
        </w:rPr>
        <w:t>Oberon Capital (Broker to the Company)</w:t>
      </w:r>
      <w:r w:rsidR="00B00B4F" w:rsidRPr="0098521B">
        <w:rPr>
          <w:rFonts w:ascii="Arial" w:hAnsi="Arial" w:cs="Arial"/>
          <w:color w:val="000000"/>
          <w:kern w:val="0"/>
          <w:sz w:val="20"/>
          <w:szCs w:val="20"/>
        </w:rPr>
        <w:tab/>
      </w:r>
      <w:r w:rsidR="0098521B">
        <w:rPr>
          <w:rFonts w:ascii="Arial" w:hAnsi="Arial" w:cs="Arial"/>
          <w:color w:val="000000"/>
          <w:kern w:val="0"/>
          <w:sz w:val="20"/>
          <w:szCs w:val="20"/>
        </w:rPr>
        <w:t xml:space="preserve">                                             </w:t>
      </w:r>
      <w:r w:rsidR="00B00B4F" w:rsidRPr="0098521B">
        <w:rPr>
          <w:rFonts w:ascii="Arial" w:hAnsi="Arial" w:cs="Arial"/>
          <w:color w:val="000000"/>
          <w:kern w:val="0"/>
          <w:sz w:val="20"/>
          <w:szCs w:val="20"/>
        </w:rPr>
        <w:tab/>
      </w:r>
      <w:r w:rsidR="00B00B4F" w:rsidRPr="0098521B">
        <w:rPr>
          <w:rFonts w:ascii="Arial" w:hAnsi="Arial" w:cs="Arial"/>
          <w:color w:val="000000"/>
          <w:kern w:val="0"/>
          <w:sz w:val="20"/>
          <w:szCs w:val="20"/>
        </w:rPr>
        <w:tab/>
        <w:t>020 3179 5300</w:t>
      </w:r>
    </w:p>
    <w:p w14:paraId="4BC8FA76" w14:textId="77777777" w:rsidR="00671E5E" w:rsidRPr="0098521B" w:rsidRDefault="00671E5E" w:rsidP="00671E5E">
      <w:pPr>
        <w:autoSpaceDE w:val="0"/>
        <w:autoSpaceDN w:val="0"/>
        <w:adjustRightInd w:val="0"/>
        <w:spacing w:after="0" w:line="240" w:lineRule="auto"/>
        <w:rPr>
          <w:rFonts w:ascii="Arial" w:hAnsi="Arial" w:cs="Arial"/>
          <w:color w:val="000000"/>
          <w:kern w:val="0"/>
          <w:sz w:val="20"/>
          <w:szCs w:val="20"/>
        </w:rPr>
      </w:pPr>
      <w:r w:rsidRPr="0098521B">
        <w:rPr>
          <w:rFonts w:ascii="Arial" w:hAnsi="Arial" w:cs="Arial"/>
          <w:color w:val="000000"/>
          <w:kern w:val="0"/>
          <w:sz w:val="20"/>
          <w:szCs w:val="20"/>
        </w:rPr>
        <w:t>Mike Seabrook, Nick Lovering</w:t>
      </w:r>
    </w:p>
    <w:p w14:paraId="5249B2D3" w14:textId="77777777" w:rsidR="00B00B4F" w:rsidRDefault="00B00B4F" w:rsidP="00671E5E">
      <w:pPr>
        <w:autoSpaceDE w:val="0"/>
        <w:autoSpaceDN w:val="0"/>
        <w:adjustRightInd w:val="0"/>
        <w:spacing w:after="0" w:line="240" w:lineRule="auto"/>
        <w:rPr>
          <w:rFonts w:ascii="Arial" w:hAnsi="Arial" w:cs="Arial"/>
          <w:color w:val="000000"/>
          <w:kern w:val="0"/>
          <w:sz w:val="20"/>
          <w:szCs w:val="20"/>
        </w:rPr>
      </w:pPr>
    </w:p>
    <w:p w14:paraId="654A19DC" w14:textId="77777777" w:rsidR="00B00B4F" w:rsidRDefault="00B00B4F" w:rsidP="00671E5E">
      <w:pPr>
        <w:autoSpaceDE w:val="0"/>
        <w:autoSpaceDN w:val="0"/>
        <w:adjustRightInd w:val="0"/>
        <w:spacing w:after="0" w:line="240" w:lineRule="auto"/>
        <w:rPr>
          <w:rFonts w:ascii="Arial" w:hAnsi="Arial" w:cs="Arial"/>
          <w:color w:val="000000"/>
          <w:kern w:val="0"/>
          <w:sz w:val="20"/>
          <w:szCs w:val="20"/>
        </w:rPr>
      </w:pPr>
    </w:p>
    <w:p w14:paraId="23E0BD43" w14:textId="372128CC" w:rsidR="00671E5E" w:rsidRDefault="00671E5E" w:rsidP="0098521B">
      <w:pPr>
        <w:autoSpaceDE w:val="0"/>
        <w:autoSpaceDN w:val="0"/>
        <w:adjustRightInd w:val="0"/>
        <w:spacing w:after="0" w:line="240" w:lineRule="auto"/>
        <w:jc w:val="both"/>
        <w:rPr>
          <w:rFonts w:ascii="Arial" w:hAnsi="Arial" w:cs="Arial"/>
          <w:color w:val="000000"/>
          <w:kern w:val="0"/>
          <w:sz w:val="20"/>
          <w:szCs w:val="20"/>
        </w:rPr>
      </w:pPr>
      <w:r>
        <w:rPr>
          <w:rFonts w:ascii="Arial" w:hAnsi="Arial" w:cs="Arial"/>
          <w:color w:val="000000"/>
          <w:kern w:val="0"/>
          <w:sz w:val="20"/>
          <w:szCs w:val="20"/>
        </w:rPr>
        <w:t>This information is provided by RNS, the news service of the London Stock Exchange. RNS is</w:t>
      </w:r>
      <w:r w:rsidR="0098521B">
        <w:rPr>
          <w:rFonts w:ascii="Arial" w:hAnsi="Arial" w:cs="Arial"/>
          <w:color w:val="000000"/>
          <w:kern w:val="0"/>
          <w:sz w:val="20"/>
          <w:szCs w:val="20"/>
        </w:rPr>
        <w:t xml:space="preserve"> </w:t>
      </w:r>
      <w:r>
        <w:rPr>
          <w:rFonts w:ascii="Arial" w:hAnsi="Arial" w:cs="Arial"/>
          <w:color w:val="000000"/>
          <w:kern w:val="0"/>
          <w:sz w:val="20"/>
          <w:szCs w:val="20"/>
        </w:rPr>
        <w:t>approved by the Financial Conduct Authority to act as a Primary Information Provider in the United</w:t>
      </w:r>
      <w:r w:rsidR="0098521B">
        <w:rPr>
          <w:rFonts w:ascii="Arial" w:hAnsi="Arial" w:cs="Arial"/>
          <w:color w:val="000000"/>
          <w:kern w:val="0"/>
          <w:sz w:val="20"/>
          <w:szCs w:val="20"/>
        </w:rPr>
        <w:t xml:space="preserve"> </w:t>
      </w:r>
      <w:r>
        <w:rPr>
          <w:rFonts w:ascii="Arial" w:hAnsi="Arial" w:cs="Arial"/>
          <w:color w:val="000000"/>
          <w:kern w:val="0"/>
          <w:sz w:val="20"/>
          <w:szCs w:val="20"/>
        </w:rPr>
        <w:t>Kingdom. Terms and conditions relating to the use and distribution of this information may apply. For</w:t>
      </w:r>
      <w:r w:rsidR="0098521B">
        <w:rPr>
          <w:rFonts w:ascii="Arial" w:hAnsi="Arial" w:cs="Arial"/>
          <w:color w:val="000000"/>
          <w:kern w:val="0"/>
          <w:sz w:val="20"/>
          <w:szCs w:val="20"/>
        </w:rPr>
        <w:t xml:space="preserve"> </w:t>
      </w:r>
      <w:r>
        <w:rPr>
          <w:rFonts w:ascii="Arial" w:hAnsi="Arial" w:cs="Arial"/>
          <w:color w:val="000000"/>
          <w:kern w:val="0"/>
          <w:sz w:val="20"/>
          <w:szCs w:val="20"/>
        </w:rPr>
        <w:t xml:space="preserve">further information, please contact </w:t>
      </w:r>
      <w:r>
        <w:rPr>
          <w:rFonts w:ascii="Arial" w:hAnsi="Arial" w:cs="Arial"/>
          <w:color w:val="0000FF"/>
          <w:kern w:val="0"/>
          <w:sz w:val="20"/>
          <w:szCs w:val="20"/>
        </w:rPr>
        <w:t xml:space="preserve">rns@lseg.com </w:t>
      </w:r>
      <w:r>
        <w:rPr>
          <w:rFonts w:ascii="Arial" w:hAnsi="Arial" w:cs="Arial"/>
          <w:color w:val="000000"/>
          <w:kern w:val="0"/>
          <w:sz w:val="20"/>
          <w:szCs w:val="20"/>
        </w:rPr>
        <w:t xml:space="preserve">or visit </w:t>
      </w:r>
      <w:hyperlink r:id="rId4" w:history="1">
        <w:r w:rsidR="00B00B4F" w:rsidRPr="00797C2B">
          <w:rPr>
            <w:rStyle w:val="Hyperlink"/>
            <w:rFonts w:ascii="Arial" w:hAnsi="Arial" w:cs="Arial"/>
            <w:kern w:val="0"/>
            <w:sz w:val="20"/>
            <w:szCs w:val="20"/>
          </w:rPr>
          <w:t>www.rns.com</w:t>
        </w:r>
      </w:hyperlink>
      <w:r>
        <w:rPr>
          <w:rFonts w:ascii="Arial" w:hAnsi="Arial" w:cs="Arial"/>
          <w:color w:val="000000"/>
          <w:kern w:val="0"/>
          <w:sz w:val="20"/>
          <w:szCs w:val="20"/>
        </w:rPr>
        <w:t>.</w:t>
      </w:r>
    </w:p>
    <w:p w14:paraId="763990EF" w14:textId="77777777" w:rsidR="00B00B4F" w:rsidRDefault="00B00B4F" w:rsidP="0098521B">
      <w:pPr>
        <w:autoSpaceDE w:val="0"/>
        <w:autoSpaceDN w:val="0"/>
        <w:adjustRightInd w:val="0"/>
        <w:spacing w:after="0" w:line="240" w:lineRule="auto"/>
        <w:jc w:val="both"/>
        <w:rPr>
          <w:rFonts w:ascii="Arial" w:hAnsi="Arial" w:cs="Arial"/>
          <w:color w:val="000000"/>
          <w:kern w:val="0"/>
          <w:sz w:val="20"/>
          <w:szCs w:val="20"/>
        </w:rPr>
      </w:pPr>
    </w:p>
    <w:p w14:paraId="16E518B1" w14:textId="52FE741A" w:rsidR="00412138" w:rsidRPr="00671E5E" w:rsidRDefault="00671E5E" w:rsidP="0098521B">
      <w:pPr>
        <w:autoSpaceDE w:val="0"/>
        <w:autoSpaceDN w:val="0"/>
        <w:adjustRightInd w:val="0"/>
        <w:spacing w:after="0" w:line="240" w:lineRule="auto"/>
        <w:jc w:val="both"/>
      </w:pPr>
      <w:r>
        <w:rPr>
          <w:rFonts w:ascii="Arial" w:hAnsi="Arial" w:cs="Arial"/>
          <w:color w:val="000000"/>
          <w:kern w:val="0"/>
          <w:sz w:val="20"/>
          <w:szCs w:val="20"/>
        </w:rPr>
        <w:t>RNS may use your IP address to confirm compliance with the terms and conditions, to analyse how</w:t>
      </w:r>
      <w:r w:rsidR="0098521B">
        <w:rPr>
          <w:rFonts w:ascii="Arial" w:hAnsi="Arial" w:cs="Arial"/>
          <w:color w:val="000000"/>
          <w:kern w:val="0"/>
          <w:sz w:val="20"/>
          <w:szCs w:val="20"/>
        </w:rPr>
        <w:t xml:space="preserve"> </w:t>
      </w:r>
      <w:r>
        <w:rPr>
          <w:rFonts w:ascii="Arial" w:hAnsi="Arial" w:cs="Arial"/>
          <w:color w:val="000000"/>
          <w:kern w:val="0"/>
          <w:sz w:val="20"/>
          <w:szCs w:val="20"/>
        </w:rPr>
        <w:t>you engage with the information contained in this communication, and to share such analysis on an</w:t>
      </w:r>
      <w:r w:rsidR="0098521B">
        <w:rPr>
          <w:rFonts w:ascii="Arial" w:hAnsi="Arial" w:cs="Arial"/>
          <w:color w:val="000000"/>
          <w:kern w:val="0"/>
          <w:sz w:val="20"/>
          <w:szCs w:val="20"/>
        </w:rPr>
        <w:t xml:space="preserve"> </w:t>
      </w:r>
      <w:r>
        <w:rPr>
          <w:rFonts w:ascii="Arial" w:hAnsi="Arial" w:cs="Arial"/>
          <w:color w:val="000000"/>
          <w:kern w:val="0"/>
          <w:sz w:val="20"/>
          <w:szCs w:val="20"/>
        </w:rPr>
        <w:t>anonymised basis with others as part of our commercial services. For further information about how</w:t>
      </w:r>
      <w:r w:rsidR="0098521B">
        <w:rPr>
          <w:rFonts w:ascii="Arial" w:hAnsi="Arial" w:cs="Arial"/>
          <w:color w:val="000000"/>
          <w:kern w:val="0"/>
          <w:sz w:val="20"/>
          <w:szCs w:val="20"/>
        </w:rPr>
        <w:t xml:space="preserve"> </w:t>
      </w:r>
      <w:r>
        <w:rPr>
          <w:rFonts w:ascii="Arial" w:hAnsi="Arial" w:cs="Arial"/>
          <w:color w:val="000000"/>
          <w:kern w:val="0"/>
          <w:sz w:val="20"/>
          <w:szCs w:val="20"/>
        </w:rPr>
        <w:t xml:space="preserve">RNS and the London Stock Exchange use the personal data you provide us, please see our </w:t>
      </w:r>
      <w:r>
        <w:rPr>
          <w:rFonts w:ascii="Arial" w:hAnsi="Arial" w:cs="Arial"/>
          <w:color w:val="0000FF"/>
          <w:kern w:val="0"/>
          <w:sz w:val="20"/>
          <w:szCs w:val="20"/>
        </w:rPr>
        <w:t>Privacy</w:t>
      </w:r>
      <w:r w:rsidR="0098521B">
        <w:rPr>
          <w:rFonts w:ascii="Arial" w:hAnsi="Arial" w:cs="Arial"/>
          <w:color w:val="0000FF"/>
          <w:kern w:val="0"/>
          <w:sz w:val="20"/>
          <w:szCs w:val="20"/>
        </w:rPr>
        <w:t xml:space="preserve"> </w:t>
      </w:r>
      <w:r>
        <w:rPr>
          <w:rFonts w:ascii="Arial" w:hAnsi="Arial" w:cs="Arial"/>
          <w:color w:val="0000FF"/>
          <w:kern w:val="0"/>
          <w:sz w:val="20"/>
          <w:szCs w:val="20"/>
        </w:rPr>
        <w:t>Policy</w:t>
      </w:r>
      <w:r>
        <w:rPr>
          <w:rFonts w:ascii="Arial" w:hAnsi="Arial" w:cs="Arial"/>
          <w:color w:val="000000"/>
          <w:kern w:val="0"/>
          <w:sz w:val="20"/>
          <w:szCs w:val="20"/>
        </w:rPr>
        <w:t>.</w:t>
      </w:r>
    </w:p>
    <w:sectPr w:rsidR="00412138" w:rsidRPr="00671E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5E"/>
    <w:rsid w:val="003E7127"/>
    <w:rsid w:val="00412138"/>
    <w:rsid w:val="004306E3"/>
    <w:rsid w:val="00653C22"/>
    <w:rsid w:val="00671E5E"/>
    <w:rsid w:val="006F64A2"/>
    <w:rsid w:val="0098521B"/>
    <w:rsid w:val="00B00B4F"/>
    <w:rsid w:val="00DD6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FE25"/>
  <w15:chartTrackingRefBased/>
  <w15:docId w15:val="{4599B32D-D001-44E6-AD52-D3BBC7031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E5E"/>
    <w:rPr>
      <w:rFonts w:eastAsiaTheme="majorEastAsia" w:cstheme="majorBidi"/>
      <w:color w:val="272727" w:themeColor="text1" w:themeTint="D8"/>
    </w:rPr>
  </w:style>
  <w:style w:type="paragraph" w:styleId="Title">
    <w:name w:val="Title"/>
    <w:basedOn w:val="Normal"/>
    <w:next w:val="Normal"/>
    <w:link w:val="TitleChar"/>
    <w:uiPriority w:val="10"/>
    <w:qFormat/>
    <w:rsid w:val="00671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E5E"/>
    <w:pPr>
      <w:spacing w:before="160"/>
      <w:jc w:val="center"/>
    </w:pPr>
    <w:rPr>
      <w:i/>
      <w:iCs/>
      <w:color w:val="404040" w:themeColor="text1" w:themeTint="BF"/>
    </w:rPr>
  </w:style>
  <w:style w:type="character" w:customStyle="1" w:styleId="QuoteChar">
    <w:name w:val="Quote Char"/>
    <w:basedOn w:val="DefaultParagraphFont"/>
    <w:link w:val="Quote"/>
    <w:uiPriority w:val="29"/>
    <w:rsid w:val="00671E5E"/>
    <w:rPr>
      <w:i/>
      <w:iCs/>
      <w:color w:val="404040" w:themeColor="text1" w:themeTint="BF"/>
    </w:rPr>
  </w:style>
  <w:style w:type="paragraph" w:styleId="ListParagraph">
    <w:name w:val="List Paragraph"/>
    <w:basedOn w:val="Normal"/>
    <w:uiPriority w:val="34"/>
    <w:qFormat/>
    <w:rsid w:val="00671E5E"/>
    <w:pPr>
      <w:ind w:left="720"/>
      <w:contextualSpacing/>
    </w:pPr>
  </w:style>
  <w:style w:type="character" w:styleId="IntenseEmphasis">
    <w:name w:val="Intense Emphasis"/>
    <w:basedOn w:val="DefaultParagraphFont"/>
    <w:uiPriority w:val="21"/>
    <w:qFormat/>
    <w:rsid w:val="00671E5E"/>
    <w:rPr>
      <w:i/>
      <w:iCs/>
      <w:color w:val="0F4761" w:themeColor="accent1" w:themeShade="BF"/>
    </w:rPr>
  </w:style>
  <w:style w:type="paragraph" w:styleId="IntenseQuote">
    <w:name w:val="Intense Quote"/>
    <w:basedOn w:val="Normal"/>
    <w:next w:val="Normal"/>
    <w:link w:val="IntenseQuoteChar"/>
    <w:uiPriority w:val="30"/>
    <w:qFormat/>
    <w:rsid w:val="00671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E5E"/>
    <w:rPr>
      <w:i/>
      <w:iCs/>
      <w:color w:val="0F4761" w:themeColor="accent1" w:themeShade="BF"/>
    </w:rPr>
  </w:style>
  <w:style w:type="character" w:styleId="IntenseReference">
    <w:name w:val="Intense Reference"/>
    <w:basedOn w:val="DefaultParagraphFont"/>
    <w:uiPriority w:val="32"/>
    <w:qFormat/>
    <w:rsid w:val="00671E5E"/>
    <w:rPr>
      <w:b/>
      <w:bCs/>
      <w:smallCaps/>
      <w:color w:val="0F4761" w:themeColor="accent1" w:themeShade="BF"/>
      <w:spacing w:val="5"/>
    </w:rPr>
  </w:style>
  <w:style w:type="character" w:styleId="Hyperlink">
    <w:name w:val="Hyperlink"/>
    <w:basedOn w:val="DefaultParagraphFont"/>
    <w:uiPriority w:val="99"/>
    <w:unhideWhenUsed/>
    <w:rsid w:val="00B00B4F"/>
    <w:rPr>
      <w:color w:val="467886" w:themeColor="hyperlink"/>
      <w:u w:val="single"/>
    </w:rPr>
  </w:style>
  <w:style w:type="character" w:styleId="UnresolvedMention">
    <w:name w:val="Unresolved Mention"/>
    <w:basedOn w:val="DefaultParagraphFont"/>
    <w:uiPriority w:val="99"/>
    <w:semiHidden/>
    <w:unhideWhenUsed/>
    <w:rsid w:val="00B00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915474">
      <w:bodyDiv w:val="1"/>
      <w:marLeft w:val="0"/>
      <w:marRight w:val="0"/>
      <w:marTop w:val="0"/>
      <w:marBottom w:val="0"/>
      <w:divBdr>
        <w:top w:val="none" w:sz="0" w:space="0" w:color="auto"/>
        <w:left w:val="none" w:sz="0" w:space="0" w:color="auto"/>
        <w:bottom w:val="none" w:sz="0" w:space="0" w:color="auto"/>
        <w:right w:val="none" w:sz="0" w:space="0" w:color="auto"/>
      </w:divBdr>
    </w:div>
    <w:div w:id="2100639466">
      <w:bodyDiv w:val="1"/>
      <w:marLeft w:val="0"/>
      <w:marRight w:val="0"/>
      <w:marTop w:val="0"/>
      <w:marBottom w:val="0"/>
      <w:divBdr>
        <w:top w:val="none" w:sz="0" w:space="0" w:color="auto"/>
        <w:left w:val="none" w:sz="0" w:space="0" w:color="auto"/>
        <w:bottom w:val="none" w:sz="0" w:space="0" w:color="auto"/>
        <w:right w:val="none" w:sz="0" w:space="0" w:color="auto"/>
      </w:divBdr>
      <w:divsChild>
        <w:div w:id="2034069812">
          <w:marLeft w:val="0"/>
          <w:marRight w:val="0"/>
          <w:marTop w:val="0"/>
          <w:marBottom w:val="0"/>
          <w:divBdr>
            <w:top w:val="single" w:sz="2" w:space="0" w:color="auto"/>
            <w:left w:val="single" w:sz="2" w:space="0" w:color="auto"/>
            <w:bottom w:val="single" w:sz="2" w:space="0" w:color="auto"/>
            <w:right w:val="single" w:sz="2" w:space="0" w:color="auto"/>
          </w:divBdr>
          <w:divsChild>
            <w:div w:id="1678993226">
              <w:marLeft w:val="0"/>
              <w:marRight w:val="0"/>
              <w:marTop w:val="0"/>
              <w:marBottom w:val="0"/>
              <w:divBdr>
                <w:top w:val="single" w:sz="2" w:space="0" w:color="auto"/>
                <w:left w:val="single" w:sz="2" w:space="0" w:color="auto"/>
                <w:bottom w:val="single" w:sz="2" w:space="0" w:color="auto"/>
                <w:right w:val="single" w:sz="2" w:space="0" w:color="auto"/>
              </w:divBdr>
            </w:div>
            <w:div w:id="851916499">
              <w:marLeft w:val="0"/>
              <w:marRight w:val="0"/>
              <w:marTop w:val="0"/>
              <w:marBottom w:val="0"/>
              <w:divBdr>
                <w:top w:val="single" w:sz="2" w:space="0" w:color="auto"/>
                <w:left w:val="single" w:sz="2" w:space="0" w:color="auto"/>
                <w:bottom w:val="single" w:sz="2" w:space="0" w:color="auto"/>
                <w:right w:val="single" w:sz="2" w:space="0" w:color="auto"/>
              </w:divBdr>
            </w:div>
            <w:div w:id="1265920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Herringer</dc:creator>
  <cp:keywords/>
  <dc:description/>
  <cp:lastModifiedBy>Galin Ganchev</cp:lastModifiedBy>
  <cp:revision>2</cp:revision>
  <dcterms:created xsi:type="dcterms:W3CDTF">2023-12-14T13:17:00Z</dcterms:created>
  <dcterms:modified xsi:type="dcterms:W3CDTF">2023-12-14T13:17:00Z</dcterms:modified>
</cp:coreProperties>
</file>